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6D89">
      <w:pPr>
        <w:pStyle w:val="BodyText"/>
      </w:pPr>
    </w:p>
    <w:p w:rsidR="00000000" w:rsidRDefault="00506D89">
      <w:pPr>
        <w:pStyle w:val="BodyText"/>
      </w:pPr>
    </w:p>
    <w:p w:rsidR="00000000" w:rsidRDefault="00506D89">
      <w:pPr>
        <w:pStyle w:val="BodyText"/>
      </w:pPr>
      <w:r>
        <w:t>Common</w:t>
      </w:r>
      <w:r>
        <w:rPr>
          <w:b w:val="0"/>
          <w:bCs w:val="0"/>
        </w:rPr>
        <w:t xml:space="preserve"> </w:t>
      </w:r>
      <w:r>
        <w:t xml:space="preserve">Form 24 -- SUMMARY JUDGMENT -- ORDER WITH LEAVE TO ENTER JUDGMENT FOR PORTION OF CLAIM AND THAT PROCEEDINGS CONTINUE </w:t>
      </w:r>
    </w:p>
    <w:p w:rsidR="00000000" w:rsidRDefault="00506D89">
      <w:pPr>
        <w:pStyle w:val="BodyText"/>
      </w:pPr>
      <w:r>
        <w:t>IN RELATION TO REMAINDER</w:t>
      </w:r>
    </w:p>
    <w:p w:rsidR="00000000" w:rsidRDefault="00506D89">
      <w:pPr>
        <w:jc w:val="center"/>
        <w:rPr>
          <w:b/>
          <w:bCs/>
        </w:rPr>
      </w:pPr>
    </w:p>
    <w:p w:rsidR="00000000" w:rsidRDefault="00506D89">
      <w:pPr>
        <w:jc w:val="center"/>
        <w:rPr>
          <w:b/>
          <w:bCs/>
        </w:rPr>
      </w:pPr>
    </w:p>
    <w:p w:rsidR="00000000" w:rsidRDefault="00506D89">
      <w:pPr>
        <w:tabs>
          <w:tab w:val="left" w:pos="2880"/>
          <w:tab w:val="left" w:pos="5220"/>
        </w:tabs>
        <w:ind w:right="-54"/>
      </w:pPr>
      <w:r>
        <w:rPr>
          <w:b/>
          <w:bCs/>
        </w:rPr>
        <w:t>Judicial Officer(s):</w:t>
      </w:r>
      <w:r>
        <w:rPr>
          <w:b/>
          <w:bCs/>
        </w:rPr>
        <w:tab/>
      </w:r>
      <w:r>
        <w:t>The Honourable Justice</w:t>
      </w:r>
      <w:r>
        <w:tab/>
        <w:t>…………………………………………….</w:t>
      </w:r>
    </w:p>
    <w:p w:rsidR="00000000" w:rsidRDefault="00506D89">
      <w:pPr>
        <w:tabs>
          <w:tab w:val="left" w:pos="2880"/>
          <w:tab w:val="left" w:pos="5220"/>
        </w:tabs>
        <w:ind w:right="-54"/>
      </w:pPr>
      <w:r>
        <w:tab/>
        <w:t xml:space="preserve">His/Her Honour Judge </w:t>
      </w:r>
      <w:r>
        <w:tab/>
        <w:t>…………………………………………</w:t>
      </w:r>
      <w:r>
        <w:t>….</w:t>
      </w:r>
    </w:p>
    <w:p w:rsidR="00000000" w:rsidRDefault="00506D89">
      <w:pPr>
        <w:tabs>
          <w:tab w:val="left" w:pos="5760"/>
        </w:tabs>
        <w:ind w:right="-54"/>
        <w:rPr>
          <w:i/>
          <w:iCs/>
        </w:rPr>
      </w:pPr>
      <w:r>
        <w:tab/>
      </w:r>
      <w:r>
        <w:rPr>
          <w:i/>
          <w:iCs/>
        </w:rPr>
        <w:t>[Master of the Supreme Court]</w:t>
      </w:r>
    </w:p>
    <w:p w:rsidR="00000000" w:rsidRDefault="00506D89">
      <w:pPr>
        <w:tabs>
          <w:tab w:val="left" w:pos="2880"/>
          <w:tab w:val="left" w:pos="5220"/>
        </w:tabs>
        <w:ind w:right="-54"/>
        <w:rPr>
          <w:b/>
          <w:bCs/>
        </w:rPr>
      </w:pPr>
      <w:r>
        <w:tab/>
        <w:t xml:space="preserve">Master </w:t>
      </w:r>
      <w:r>
        <w:tab/>
        <w:t>…………………………………………….</w:t>
      </w:r>
    </w:p>
    <w:p w:rsidR="00000000" w:rsidRDefault="00506D89"/>
    <w:p w:rsidR="00000000" w:rsidRDefault="00506D89">
      <w:pPr>
        <w:tabs>
          <w:tab w:val="left" w:pos="2880"/>
        </w:tabs>
        <w:rPr>
          <w:i/>
          <w:iCs/>
        </w:rPr>
      </w:pPr>
      <w:r>
        <w:rPr>
          <w:b/>
          <w:bCs/>
        </w:rPr>
        <w:t>Date of application:</w:t>
      </w:r>
      <w:r>
        <w:rPr>
          <w:b/>
          <w:bCs/>
        </w:rPr>
        <w:tab/>
      </w:r>
      <w:r>
        <w:tab/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DD/MM/YYYY]</w:t>
      </w:r>
    </w:p>
    <w:p w:rsidR="00000000" w:rsidRDefault="00506D89">
      <w:pPr>
        <w:rPr>
          <w:i/>
          <w:iCs/>
        </w:rPr>
      </w:pPr>
    </w:p>
    <w:p w:rsidR="00000000" w:rsidRDefault="00506D89">
      <w:pPr>
        <w:tabs>
          <w:tab w:val="left" w:pos="2880"/>
        </w:tabs>
        <w:rPr>
          <w:i/>
          <w:iCs/>
        </w:rPr>
      </w:pPr>
      <w:r>
        <w:rPr>
          <w:b/>
          <w:bCs/>
        </w:rPr>
        <w:t>Application made by:</w:t>
      </w:r>
      <w:r>
        <w:tab/>
      </w:r>
      <w:r>
        <w:tab/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Party]</w:t>
      </w:r>
    </w:p>
    <w:p w:rsidR="00000000" w:rsidRDefault="00506D89"/>
    <w:p w:rsidR="00000000" w:rsidRDefault="00506D89">
      <w:pPr>
        <w:tabs>
          <w:tab w:val="left" w:pos="2880"/>
        </w:tabs>
      </w:pPr>
      <w:r>
        <w:rPr>
          <w:b/>
          <w:bCs/>
        </w:rPr>
        <w:t xml:space="preserve">Date(s) of hearing </w:t>
      </w:r>
      <w:r>
        <w:rPr>
          <w:i/>
          <w:iCs/>
        </w:rPr>
        <w:t>[if any]</w:t>
      </w:r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ab/>
      </w:r>
      <w:r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 xml:space="preserve">DD/MM/YYYY] </w:t>
      </w:r>
    </w:p>
    <w:p w:rsidR="00000000" w:rsidRDefault="00506D89"/>
    <w:p w:rsidR="00000000" w:rsidRDefault="00506D89">
      <w:pPr>
        <w:tabs>
          <w:tab w:val="left" w:pos="2880"/>
        </w:tabs>
      </w:pPr>
      <w:r>
        <w:rPr>
          <w:b/>
          <w:bCs/>
        </w:rPr>
        <w:t>Date of judgment:</w:t>
      </w:r>
      <w:r>
        <w:rPr>
          <w:b/>
          <w:bCs/>
        </w:rPr>
        <w:tab/>
      </w:r>
      <w:r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DD/MM/YYYY]</w:t>
      </w:r>
    </w:p>
    <w:p w:rsidR="00000000" w:rsidRDefault="00506D89"/>
    <w:p w:rsidR="00000000" w:rsidRDefault="00506D89">
      <w:pPr>
        <w:tabs>
          <w:tab w:val="left" w:pos="2880"/>
        </w:tabs>
      </w:pPr>
      <w:proofErr w:type="gramStart"/>
      <w:r>
        <w:rPr>
          <w:b/>
          <w:bCs/>
        </w:rPr>
        <w:t>Appearances :</w:t>
      </w:r>
      <w:proofErr w:type="gramEnd"/>
      <w:r>
        <w:rPr>
          <w:b/>
          <w:bCs/>
        </w:rPr>
        <w:tab/>
      </w:r>
      <w:r>
        <w:t>.……………………………...Solicitor/Counsel for the Plaintiff(s)</w:t>
      </w:r>
    </w:p>
    <w:p w:rsidR="00000000" w:rsidRDefault="00506D89">
      <w:pPr>
        <w:tabs>
          <w:tab w:val="left" w:pos="2880"/>
        </w:tabs>
        <w:ind w:right="-234"/>
      </w:pPr>
      <w:r>
        <w:tab/>
        <w:t>………………………………Solicitor/Counsel for the Defendant(s)</w:t>
      </w:r>
    </w:p>
    <w:p w:rsidR="00000000" w:rsidRDefault="00506D89">
      <w:pPr>
        <w:tabs>
          <w:tab w:val="left" w:pos="2880"/>
        </w:tabs>
      </w:pPr>
      <w:r>
        <w:tab/>
        <w:t>………………………………Solicitor/Counsel for</w:t>
      </w:r>
      <w:r>
        <w:rPr>
          <w:i/>
          <w:iCs/>
        </w:rPr>
        <w:t xml:space="preserve"> [Other Parties]</w:t>
      </w:r>
    </w:p>
    <w:p w:rsidR="00000000" w:rsidRDefault="00506D89"/>
    <w:p w:rsidR="00000000" w:rsidRDefault="00506D89">
      <w:pPr>
        <w:tabs>
          <w:tab w:val="left" w:pos="2880"/>
        </w:tabs>
      </w:pPr>
      <w:r>
        <w:rPr>
          <w:b/>
          <w:bCs/>
        </w:rPr>
        <w:t>Recitals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[if any</w:t>
      </w:r>
      <w:r>
        <w:rPr>
          <w:b/>
          <w:bCs/>
          <w:i/>
          <w:iCs/>
        </w:rPr>
        <w:t>]</w:t>
      </w:r>
      <w:proofErr w:type="gramStart"/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……………………………………………………………………</w:t>
      </w:r>
      <w:proofErr w:type="gramEnd"/>
    </w:p>
    <w:p w:rsidR="00000000" w:rsidRDefault="00506D89"/>
    <w:p w:rsidR="00000000" w:rsidRDefault="00506D89">
      <w:pPr>
        <w:rPr>
          <w:b/>
          <w:bCs/>
        </w:rPr>
      </w:pPr>
      <w:r>
        <w:rPr>
          <w:i/>
          <w:iCs/>
        </w:rPr>
        <w:t xml:space="preserve">[By Consent] </w:t>
      </w:r>
      <w:r>
        <w:rPr>
          <w:b/>
          <w:bCs/>
        </w:rPr>
        <w:t>THE COURT ORDERS that:</w:t>
      </w:r>
    </w:p>
    <w:p w:rsidR="00000000" w:rsidRDefault="00506D89">
      <w:pPr>
        <w:rPr>
          <w:b/>
          <w:bCs/>
        </w:rPr>
      </w:pPr>
    </w:p>
    <w:p w:rsidR="00000000" w:rsidRDefault="00506D89">
      <w:pPr>
        <w:ind w:left="567" w:hanging="567"/>
      </w:pPr>
      <w:r>
        <w:t>1.</w:t>
      </w:r>
      <w:r>
        <w:tab/>
        <w:t xml:space="preserve">The Plaintiff (s) </w:t>
      </w:r>
      <w:proofErr w:type="gramStart"/>
      <w:r>
        <w:t>recover</w:t>
      </w:r>
      <w:proofErr w:type="gramEnd"/>
      <w:r>
        <w:t xml:space="preserve"> from the Defendant (s) part of the claim herein, namely the sum of $……., being [</w:t>
      </w:r>
      <w:r>
        <w:rPr>
          <w:i/>
          <w:iCs/>
        </w:rPr>
        <w:t>identify the portion of the claim to which that sum applies</w:t>
      </w:r>
      <w:r>
        <w:t>].</w:t>
      </w:r>
    </w:p>
    <w:p w:rsidR="00000000" w:rsidRDefault="00506D89"/>
    <w:p w:rsidR="00000000" w:rsidRDefault="00506D89">
      <w:pPr>
        <w:ind w:left="567" w:hanging="567"/>
      </w:pPr>
      <w:r>
        <w:t>2.</w:t>
      </w:r>
      <w:r>
        <w:tab/>
        <w:t>This action continue in relation to the remainder of the Plaintiff's (s’) claim [</w:t>
      </w:r>
      <w:r>
        <w:rPr>
          <w:i/>
          <w:iCs/>
        </w:rPr>
        <w:t>or otherwise identify the portion of the proceedings remaining on foot</w:t>
      </w:r>
      <w:r>
        <w:t xml:space="preserve">]. </w:t>
      </w:r>
    </w:p>
    <w:p w:rsidR="00000000" w:rsidRDefault="00506D89"/>
    <w:p w:rsidR="00000000" w:rsidRDefault="00506D89">
      <w:pPr>
        <w:pStyle w:val="BodyText2"/>
      </w:pPr>
      <w:r>
        <w:t>3.</w:t>
      </w:r>
      <w:r>
        <w:tab/>
        <w:t>The Defendant (s) file and deliver a defence to the balance of the Plaintiff's (s’) claim within fourteen days from the date of this order.</w:t>
      </w:r>
    </w:p>
    <w:p w:rsidR="00000000" w:rsidRDefault="00506D89"/>
    <w:p w:rsidR="00000000" w:rsidRDefault="00506D89">
      <w:pPr>
        <w:pStyle w:val="BodyText2"/>
      </w:pPr>
      <w:r>
        <w:t>4.</w:t>
      </w:r>
      <w:r>
        <w:tab/>
        <w:t>The question of the costs of the a</w:t>
      </w:r>
      <w:r>
        <w:t>pplication for summary judgment be reserved pending the final disposal of the proceedings.</w:t>
      </w:r>
    </w:p>
    <w:p w:rsidR="00000000" w:rsidRDefault="00506D89"/>
    <w:p w:rsidR="00000000" w:rsidRDefault="00506D89">
      <w:pPr>
        <w:rPr>
          <w:i/>
          <w:iCs/>
        </w:rPr>
      </w:pPr>
      <w:r>
        <w:rPr>
          <w:i/>
          <w:iCs/>
        </w:rPr>
        <w:t>[Other text, if applicable]</w:t>
      </w:r>
    </w:p>
    <w:p w:rsidR="00000000" w:rsidRDefault="00506D89">
      <w:pPr>
        <w:rPr>
          <w:i/>
          <w:iCs/>
        </w:rPr>
      </w:pPr>
    </w:p>
    <w:p w:rsidR="00000000" w:rsidRDefault="00506D89">
      <w:pPr>
        <w:rPr>
          <w:i/>
          <w:iCs/>
        </w:rPr>
      </w:pPr>
      <w:r>
        <w:rPr>
          <w:i/>
          <w:iCs/>
        </w:rPr>
        <w:t>[Fit for Counsel, if applicable]</w:t>
      </w:r>
    </w:p>
    <w:p w:rsidR="00000000" w:rsidRDefault="00506D89"/>
    <w:p w:rsidR="00000000" w:rsidRDefault="00506D89"/>
    <w:p w:rsidR="00000000" w:rsidRDefault="00506D89">
      <w:pPr>
        <w:tabs>
          <w:tab w:val="left" w:pos="3060"/>
        </w:tabs>
      </w:pPr>
      <w:r>
        <w:t>[</w:t>
      </w:r>
      <w:r>
        <w:rPr>
          <w:i/>
          <w:iCs/>
        </w:rPr>
        <w:t>Reproduction of Court Seal</w:t>
      </w:r>
      <w:r>
        <w:t>]</w:t>
      </w:r>
      <w:r>
        <w:tab/>
        <w:t>This judgment is authenticated by……………………………</w:t>
      </w:r>
    </w:p>
    <w:p w:rsidR="00000000" w:rsidRDefault="00506D89">
      <w:pPr>
        <w:tabs>
          <w:tab w:val="left" w:pos="7020"/>
        </w:tabs>
      </w:pPr>
      <w:r>
        <w:tab/>
      </w:r>
      <w:proofErr w:type="gramStart"/>
      <w:r>
        <w:t>for</w:t>
      </w:r>
      <w:proofErr w:type="gramEnd"/>
      <w:r>
        <w:t xml:space="preserve"> Registrar</w:t>
      </w:r>
    </w:p>
    <w:p w:rsidR="00000000" w:rsidRDefault="00506D89"/>
    <w:p w:rsidR="00000000" w:rsidRDefault="00506D89">
      <w:pPr>
        <w:tabs>
          <w:tab w:val="left" w:pos="3060"/>
        </w:tabs>
      </w:pPr>
      <w:r>
        <w:tab/>
      </w:r>
      <w:r>
        <w:t>Computer File Reference……………………………………..</w:t>
      </w:r>
    </w:p>
    <w:p w:rsidR="00000000" w:rsidRDefault="00506D89"/>
    <w:p w:rsidR="00000000" w:rsidRDefault="00506D89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506D89">
      <w:r>
        <w:separator/>
      </w:r>
    </w:p>
  </w:endnote>
  <w:endnote w:type="continuationSeparator" w:id="0">
    <w:p w:rsidR="00000000" w:rsidRDefault="00506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506D89">
      <w:r>
        <w:separator/>
      </w:r>
    </w:p>
  </w:footnote>
  <w:footnote w:type="continuationSeparator" w:id="0">
    <w:p w:rsidR="00000000" w:rsidRDefault="00506D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06D8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506D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FC2A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3FA64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567"/>
  <w:hyphenationZone w:val="357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506D89"/>
    <w:rsid w:val="0050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BodyText2">
    <w:name w:val="Body Text 2"/>
    <w:basedOn w:val="Normal"/>
    <w:link w:val="BodyText2Char"/>
    <w:uiPriority w:val="99"/>
    <w:pPr>
      <w:ind w:left="567" w:hanging="567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styleId="ListBullet">
    <w:name w:val="List Bullet"/>
    <w:basedOn w:val="Normal"/>
    <w:autoRedefine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EB8F5F-C886-4E61-A819-11684409CBAA}"/>
</file>

<file path=customXml/itemProps2.xml><?xml version="1.0" encoding="utf-8"?>
<ds:datastoreItem xmlns:ds="http://schemas.openxmlformats.org/officeDocument/2006/customXml" ds:itemID="{BB65694B-3392-47EF-80E9-A6E07054A129}"/>
</file>

<file path=customXml/itemProps3.xml><?xml version="1.0" encoding="utf-8"?>
<ds:datastoreItem xmlns:ds="http://schemas.openxmlformats.org/officeDocument/2006/customXml" ds:itemID="{68532214-9AD7-432B-BBAD-A8A3B8061F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24 -- SUMMARY JUDGMENT -- ORDER WITH LEAVE TO ENTER JUDGMENT FOR PORTION OF CLAIM AND THAT PROCEEDINGS CONTINUE </vt:lpstr>
    </vt:vector>
  </TitlesOfParts>
  <Company>South Australian Government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24 - SUMMARY JUDGMENT -- ORDER WITH LEAVE TO ENTER JUDGMENT FOR PORTION OF CLAIM AND THAT PROCEEDINGS CONTINUE</dc:title>
  <dc:creator>Courts Administration Authority</dc:creator>
  <cp:lastModifiedBy>kisbac</cp:lastModifiedBy>
  <cp:revision>2</cp:revision>
  <cp:lastPrinted>1996-03-05T04:52:00Z</cp:lastPrinted>
  <dcterms:created xsi:type="dcterms:W3CDTF">2012-05-28T23:34:00Z</dcterms:created>
  <dcterms:modified xsi:type="dcterms:W3CDTF">2012-05-28T23:34:00Z</dcterms:modified>
</cp:coreProperties>
</file>